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FC" w:rsidRDefault="000601F5">
      <w:pPr>
        <w:pStyle w:val="Tekstpodstawowy"/>
        <w:spacing w:before="80"/>
        <w:ind w:left="720"/>
      </w:pPr>
      <w:r>
        <w:t>Kierunek: Krym</w:t>
      </w:r>
      <w:r w:rsidR="0091444D">
        <w:t xml:space="preserve">inalistyka i kryminologia </w:t>
      </w:r>
      <w:r w:rsidR="00545AA2">
        <w:t>I</w:t>
      </w:r>
      <w:r w:rsidR="00B60244">
        <w:t>I</w:t>
      </w:r>
      <w:r w:rsidR="00545AA2">
        <w:t xml:space="preserve"> semestr </w:t>
      </w:r>
    </w:p>
    <w:p w:rsidR="00786DFC" w:rsidRDefault="000601F5">
      <w:pPr>
        <w:spacing w:before="1"/>
        <w:rPr>
          <w:b/>
          <w:i/>
          <w:sz w:val="28"/>
        </w:rPr>
      </w:pPr>
      <w:proofErr w:type="gramStart"/>
      <w:r>
        <w:rPr>
          <w:b/>
          <w:i/>
          <w:sz w:val="28"/>
        </w:rPr>
        <w:t>ul</w:t>
      </w:r>
      <w:proofErr w:type="gramEnd"/>
      <w:r>
        <w:rPr>
          <w:b/>
          <w:i/>
          <w:sz w:val="28"/>
        </w:rPr>
        <w:t>. Kurpińskiego 2, sala 206</w:t>
      </w:r>
    </w:p>
    <w:p w:rsidR="00786DFC" w:rsidRDefault="00786DFC">
      <w:pPr>
        <w:pStyle w:val="Tekstpodstawowy"/>
        <w:ind w:left="216"/>
        <w:rPr>
          <w:spacing w:val="1"/>
        </w:rPr>
      </w:pPr>
    </w:p>
    <w:p w:rsidR="00786DFC" w:rsidRDefault="00786DFC">
      <w:pPr>
        <w:rPr>
          <w:b/>
          <w:i/>
          <w:sz w:val="20"/>
        </w:rPr>
      </w:pPr>
    </w:p>
    <w:p w:rsidR="00786DFC" w:rsidRDefault="00786DFC">
      <w:pPr>
        <w:rPr>
          <w:b/>
          <w:i/>
          <w:sz w:val="20"/>
        </w:rPr>
      </w:pPr>
    </w:p>
    <w:p w:rsidR="00786DFC" w:rsidRDefault="00786DFC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786DFC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86DFC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786DFC" w:rsidRDefault="000601F5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786DFC" w:rsidRDefault="000601F5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786DFC" w:rsidRDefault="000601F5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786DFC" w:rsidRDefault="000601F5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786DFC" w:rsidRDefault="000601F5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786DFC" w:rsidRDefault="000601F5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786DFC" w:rsidRDefault="000601F5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786DFC" w:rsidRDefault="000601F5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786DFC" w:rsidRDefault="000601F5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786DFC" w:rsidRDefault="000601F5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786DFC" w:rsidRDefault="000601F5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786DFC" w:rsidRDefault="000601F5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786DFC" w:rsidRDefault="000601F5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786DFC" w:rsidRDefault="000601F5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jc w:val="center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53199A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jc w:val="center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3199A" w:rsidRDefault="0091444D" w:rsidP="00056002">
            <w:pPr>
              <w:pStyle w:val="TableParagraph"/>
              <w:spacing w:before="0" w:line="258" w:lineRule="exac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jc w:val="center"/>
            </w:pPr>
            <w: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0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601F5" w:rsidRDefault="00786DFC" w:rsidP="0053199A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pStyle w:val="TableParagraph"/>
              <w:ind w:left="15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74856">
              <w:rPr>
                <w:b/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74856">
              <w:rPr>
                <w:b/>
                <w:sz w:val="24"/>
              </w:rPr>
              <w:t>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74856">
              <w:rPr>
                <w:b/>
                <w:sz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74856">
              <w:rPr>
                <w:b/>
                <w:sz w:val="24"/>
              </w:rPr>
              <w:t>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74856">
              <w:rPr>
                <w:b/>
                <w:sz w:val="24"/>
              </w:rPr>
              <w:t>B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AB5BBE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AB5BBE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AB5BBE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AB5BBE" w:rsidRDefault="00AB5BBE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BB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AB5BBE" w:rsidRDefault="00AB5BBE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BB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 w:rsidP="0005600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99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45AA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45AA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45AA2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860FFD" w:rsidRDefault="00786D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860FFD" w:rsidRDefault="00786D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86DFC" w:rsidRDefault="00786DFC">
      <w:pPr>
        <w:rPr>
          <w:b/>
          <w:i/>
          <w:sz w:val="20"/>
        </w:rPr>
      </w:pPr>
    </w:p>
    <w:p w:rsidR="00786DFC" w:rsidRPr="00056002" w:rsidRDefault="00786DFC">
      <w:pPr>
        <w:spacing w:before="4" w:after="1"/>
        <w:rPr>
          <w:b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4"/>
        <w:gridCol w:w="5340"/>
        <w:gridCol w:w="4827"/>
      </w:tblGrid>
      <w:tr w:rsidR="00786DFC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786DFC">
        <w:trPr>
          <w:trHeight w:val="5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Daktyloskopia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Rafał Wawer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3199A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3199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53199A">
              <w:rPr>
                <w:rFonts w:asciiTheme="majorHAnsi" w:hAnsiTheme="majorHAnsi"/>
              </w:rPr>
              <w:t>Czynności dochodzeniowo-śledcze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Rafał Wawer</w:t>
            </w:r>
          </w:p>
        </w:tc>
      </w:tr>
      <w:tr w:rsidR="00786DFC">
        <w:trPr>
          <w:trHeight w:val="48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601F5" w:rsidRDefault="0091444D" w:rsidP="000601F5">
            <w:r>
              <w:t>Podstawy prawa karnego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Hanna Nyczak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45AA2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CB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proofErr w:type="spellStart"/>
            <w:r w:rsidRPr="00545AA2">
              <w:rPr>
                <w:rFonts w:asciiTheme="majorHAnsi" w:hAnsiTheme="majorHAnsi"/>
                <w:spacing w:val="-2"/>
              </w:rPr>
              <w:t>Cyberbezpieczeństwo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Michał Nowacki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>
            <w:pPr>
              <w:pStyle w:val="TableParagraph"/>
              <w:spacing w:line="240" w:lineRule="auto"/>
              <w:ind w:left="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AB5BB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 xml:space="preserve">Technika </w:t>
            </w:r>
            <w:r w:rsidRPr="00AB5BBE">
              <w:rPr>
                <w:rFonts w:asciiTheme="majorHAnsi" w:hAnsiTheme="majorHAnsi"/>
                <w:spacing w:val="-4"/>
              </w:rPr>
              <w:t>kryminalistyczna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6"/>
              </w:rPr>
            </w:pPr>
            <w:r>
              <w:rPr>
                <w:rFonts w:asciiTheme="majorHAnsi" w:hAnsiTheme="majorHAnsi"/>
                <w:spacing w:val="-4"/>
              </w:rPr>
              <w:t>Rafał Wawer</w:t>
            </w:r>
          </w:p>
        </w:tc>
      </w:tr>
    </w:tbl>
    <w:p w:rsidR="00786DFC" w:rsidRDefault="00786DFC"/>
    <w:sectPr w:rsidR="00786DFC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FC"/>
    <w:rsid w:val="00056002"/>
    <w:rsid w:val="000601F5"/>
    <w:rsid w:val="00274856"/>
    <w:rsid w:val="0053199A"/>
    <w:rsid w:val="00545AA2"/>
    <w:rsid w:val="00631364"/>
    <w:rsid w:val="00786DFC"/>
    <w:rsid w:val="00854F24"/>
    <w:rsid w:val="00860FFD"/>
    <w:rsid w:val="0091444D"/>
    <w:rsid w:val="00AB5BBE"/>
    <w:rsid w:val="00B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AFBA"/>
  <w15:docId w15:val="{D7FB5566-08B5-4A3E-AA75-EBC5B9C3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4</cp:revision>
  <cp:lastPrinted>2022-01-25T17:24:00Z</cp:lastPrinted>
  <dcterms:created xsi:type="dcterms:W3CDTF">2025-11-05T13:44:00Z</dcterms:created>
  <dcterms:modified xsi:type="dcterms:W3CDTF">2025-11-15T07:03:00Z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