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CB41D4">
        <w:t xml:space="preserve">Stylistka paznokci </w:t>
      </w:r>
      <w:r w:rsidR="00C53757">
        <w:t xml:space="preserve"> I/II semestr</w:t>
      </w:r>
    </w:p>
    <w:p w:rsidR="001D1AB3" w:rsidRDefault="00BB21EE">
      <w:pPr>
        <w:pStyle w:val="Tekstpodstawowy"/>
        <w:spacing w:before="80"/>
        <w:ind w:left="720"/>
      </w:pPr>
      <w:r>
        <w:t>Pracownia kosmetyczna 2, ul. Słowiańska 11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AE2228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2228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E2228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18.10 SEMESTR II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6371D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BB21EE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6371D0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 18.10 SEMESTR 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6371D0">
            <w:pPr>
              <w:pStyle w:val="TableParagraph"/>
              <w:spacing w:before="0" w:line="258" w:lineRule="exact"/>
              <w:ind w:left="12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  <w:p w:rsidR="006371D0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SEMESTR II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6371D0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ind w:left="168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ind w:left="186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19.10 SEMESTR 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6371D0" w:rsidP="009415DF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  <w:bookmarkStart w:id="0" w:name="_GoBack"/>
            <w:bookmarkEnd w:id="0"/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7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7381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7381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AE7381">
              <w:rPr>
                <w:rFonts w:ascii="Calibri" w:hAnsi="Calibri"/>
                <w:spacing w:val="-4"/>
              </w:rPr>
              <w:t>Narzędzia pracy w salonie kosmetycznym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BB21EE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Jagoda Błaszkowska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6371D0" w:rsidP="00BB21EE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6371D0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Pielęgnacja paznokci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952075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Jagoda Błaszkowska</w:t>
            </w:r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AE2228" w:rsidP="00C652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AE2228" w:rsidP="00BB21EE">
            <w:pPr>
              <w:rPr>
                <w:b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F27C97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B1A34"/>
    <w:rsid w:val="00312C09"/>
    <w:rsid w:val="004315FC"/>
    <w:rsid w:val="005A4F97"/>
    <w:rsid w:val="006371D0"/>
    <w:rsid w:val="00734166"/>
    <w:rsid w:val="00746EC8"/>
    <w:rsid w:val="008B74DD"/>
    <w:rsid w:val="009415DF"/>
    <w:rsid w:val="00952075"/>
    <w:rsid w:val="00AE2228"/>
    <w:rsid w:val="00AE7381"/>
    <w:rsid w:val="00BB21EE"/>
    <w:rsid w:val="00C53757"/>
    <w:rsid w:val="00C652AB"/>
    <w:rsid w:val="00CB41D4"/>
    <w:rsid w:val="00D7218B"/>
    <w:rsid w:val="00E97DD2"/>
    <w:rsid w:val="00F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9F44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2025-10-12T14:24:00Z</dcterms:created>
  <dcterms:modified xsi:type="dcterms:W3CDTF">2025-10-12T14:24:00Z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