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5A60BF">
        <w:t>REJESTRATORKA MEDYCZNA I/II</w:t>
      </w:r>
    </w:p>
    <w:p w:rsidR="0064097D" w:rsidRDefault="00674EA5">
      <w:pPr>
        <w:pStyle w:val="Tekstpodstawowy"/>
        <w:spacing w:before="80"/>
        <w:ind w:left="720"/>
      </w:pPr>
      <w:r>
        <w:t xml:space="preserve">ul. Kurpińskiego 2, sala </w:t>
      </w:r>
      <w:r w:rsidR="00B009FD">
        <w:t>212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AE2228">
      <w:pPr>
        <w:pStyle w:val="Tekstpodstawowy"/>
        <w:ind w:left="216"/>
        <w:rPr>
          <w:spacing w:val="1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5A60BF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5A60BF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5A60BF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CE0974" w:rsidTr="005A60BF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21.09.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  <w:r w:rsidRPr="00674EA5">
              <w:rPr>
                <w:b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39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37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  <w:r w:rsidRPr="00674EA5">
              <w:rPr>
                <w:b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  <w:r w:rsidRPr="00674EA5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  <w:r w:rsidRPr="00674EA5">
              <w:rPr>
                <w:b/>
              </w:rPr>
              <w:t>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E0974" w:rsidTr="005A60BF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22.09.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  <w:r w:rsidRPr="00674EA5">
              <w:rPr>
                <w:b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37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37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  <w:r w:rsidRPr="00674EA5">
              <w:rPr>
                <w:b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  <w:r w:rsidRPr="00674EA5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  <w:r w:rsidRPr="00674EA5">
              <w:rPr>
                <w:b/>
              </w:rPr>
              <w:t>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E0974" w:rsidTr="005A60BF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19.10.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11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01" w:right="80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213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70" w:right="156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200" w:right="188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4" w:right="146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39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E0974" w:rsidTr="005A60BF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20.10.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1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2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9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5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200" w:right="188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59" w:right="146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43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E0974" w:rsidTr="005A60BF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16.11.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2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3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0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4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5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E0974" w:rsidTr="005A60BF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17.11.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7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  <w:r w:rsidRPr="00674EA5">
              <w:rPr>
                <w:b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  <w:r w:rsidRPr="00674EA5">
              <w:rPr>
                <w:b/>
              </w:rPr>
              <w:t>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E43224" w:rsidP="00E43224">
            <w:pPr>
              <w:pStyle w:val="TableParagraph"/>
              <w:spacing w:before="0" w:line="258" w:lineRule="exact"/>
              <w:ind w:left="193" w:righ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E43224" w:rsidP="00CE0974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E43224" w:rsidP="00CE0974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E0974" w:rsidTr="005A60BF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14.12.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2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3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0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4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5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27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E0974" w:rsidTr="005A60BF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5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3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9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7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0" w:right="146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42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E0974" w:rsidTr="005A60BF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25.01.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E0974" w:rsidTr="005A60BF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26.01.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30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02" w:right="80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17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171" w:right="156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201" w:right="188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right="146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right="139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26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24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Pr="00674EA5" w:rsidRDefault="00CE0974" w:rsidP="00CE0974">
            <w:pPr>
              <w:pStyle w:val="TableParagraph"/>
              <w:ind w:left="30"/>
              <w:rPr>
                <w:b/>
                <w:sz w:val="24"/>
              </w:rPr>
            </w:pPr>
            <w:r w:rsidRPr="00674EA5"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974" w:rsidRDefault="00CE0974" w:rsidP="00CE0974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 w:rsidTr="00674EA5">
        <w:trPr>
          <w:trHeight w:val="4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674EA5" w:rsidRDefault="005A60BF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 w:rsidRPr="00674EA5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674EA5" w:rsidRDefault="005A60BF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674EA5">
              <w:rPr>
                <w:rFonts w:asciiTheme="majorHAnsi" w:hAnsiTheme="majorHAnsi"/>
                <w:spacing w:val="-4"/>
              </w:rPr>
              <w:t>Podstawy marketingu i promocji usług medycznych</w:t>
            </w:r>
            <w:r w:rsidR="00674EA5" w:rsidRPr="00674EA5">
              <w:rPr>
                <w:rFonts w:asciiTheme="majorHAnsi" w:hAnsiTheme="majorHAnsi"/>
                <w:spacing w:val="-4"/>
              </w:rPr>
              <w:t xml:space="preserve">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674EA5" w:rsidRDefault="005A60BF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3"/>
              </w:rPr>
            </w:pPr>
            <w:r w:rsidRPr="00674EA5">
              <w:rPr>
                <w:rFonts w:asciiTheme="majorHAnsi" w:hAnsiTheme="majorHAnsi"/>
                <w:spacing w:val="-3"/>
              </w:rPr>
              <w:t xml:space="preserve">Tomasz </w:t>
            </w:r>
            <w:proofErr w:type="spellStart"/>
            <w:r w:rsidRPr="00674EA5">
              <w:rPr>
                <w:rFonts w:asciiTheme="majorHAnsi" w:hAnsiTheme="majorHAnsi"/>
                <w:spacing w:val="-3"/>
              </w:rPr>
              <w:t>Ignaszewski</w:t>
            </w:r>
            <w:proofErr w:type="spellEnd"/>
          </w:p>
        </w:tc>
      </w:tr>
      <w:tr w:rsidR="00AE2228" w:rsidTr="00674EA5">
        <w:trPr>
          <w:trHeight w:val="31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674EA5" w:rsidRDefault="00674EA5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 w:rsidRPr="00674EA5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674EA5" w:rsidRDefault="00674EA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 w:rsidRPr="00674EA5">
              <w:rPr>
                <w:rFonts w:asciiTheme="majorHAnsi" w:hAnsiTheme="majorHAnsi"/>
              </w:rPr>
              <w:t>Pierwsza pomoc przedmedyczna 10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674EA5" w:rsidRDefault="00674EA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674EA5">
              <w:rPr>
                <w:rFonts w:asciiTheme="majorHAnsi" w:hAnsiTheme="majorHAnsi"/>
                <w:spacing w:val="-4"/>
              </w:rPr>
              <w:t>Monika Urbaniak</w:t>
            </w:r>
          </w:p>
        </w:tc>
      </w:tr>
      <w:tr w:rsidR="00AE2228" w:rsidTr="00674EA5">
        <w:trPr>
          <w:trHeight w:val="6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674EA5" w:rsidRDefault="00674EA5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  <w:r w:rsidRPr="00674EA5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674EA5" w:rsidRDefault="00674EA5">
            <w:pPr>
              <w:pStyle w:val="TableParagraph"/>
              <w:spacing w:line="271" w:lineRule="auto"/>
              <w:ind w:left="105" w:right="1360"/>
              <w:jc w:val="left"/>
              <w:rPr>
                <w:rFonts w:asciiTheme="majorHAnsi" w:hAnsiTheme="majorHAnsi"/>
                <w:spacing w:val="-47"/>
              </w:rPr>
            </w:pPr>
            <w:r w:rsidRPr="00674EA5">
              <w:rPr>
                <w:rFonts w:asciiTheme="majorHAnsi" w:hAnsiTheme="majorHAnsi"/>
              </w:rPr>
              <w:t>Organizacja pracy na stanowisku rejestracji medycznej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674EA5" w:rsidRDefault="00674EA5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674EA5">
              <w:rPr>
                <w:rFonts w:asciiTheme="majorHAnsi" w:hAnsiTheme="majorHAnsi"/>
                <w:spacing w:val="-4"/>
              </w:rPr>
              <w:t xml:space="preserve">Magdalena Cegielska 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674EA5" w:rsidRDefault="00674EA5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  <w:r w:rsidRPr="00674EA5">
              <w:rPr>
                <w:rFonts w:asciiTheme="majorHAnsi" w:hAnsiTheme="majorHAnsi"/>
                <w:b/>
              </w:rPr>
              <w:t>K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674EA5" w:rsidRDefault="00674EA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  <w:r w:rsidRPr="00674EA5">
              <w:rPr>
                <w:rFonts w:asciiTheme="majorHAnsi" w:hAnsiTheme="majorHAnsi"/>
              </w:rPr>
              <w:t>Klasyfikacja świadczeń medycznych 20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Pr="00674EA5" w:rsidRDefault="00674EA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674EA5">
              <w:rPr>
                <w:rFonts w:asciiTheme="majorHAnsi" w:hAnsiTheme="majorHAnsi"/>
                <w:spacing w:val="-4"/>
              </w:rPr>
              <w:t>Magdalena Cegielska</w:t>
            </w: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524F5E"/>
    <w:rsid w:val="005A60BF"/>
    <w:rsid w:val="0064097D"/>
    <w:rsid w:val="00674EA5"/>
    <w:rsid w:val="00746EC8"/>
    <w:rsid w:val="00AE2228"/>
    <w:rsid w:val="00B009FD"/>
    <w:rsid w:val="00CE0974"/>
    <w:rsid w:val="00D7218B"/>
    <w:rsid w:val="00E4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8FC0"/>
  <w15:docId w15:val="{287B0410-BCB9-48A6-A2E7-40254701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8</cp:revision>
  <cp:lastPrinted>2022-01-25T17:24:00Z</cp:lastPrinted>
  <dcterms:created xsi:type="dcterms:W3CDTF">2022-09-12T07:54:00Z</dcterms:created>
  <dcterms:modified xsi:type="dcterms:W3CDTF">2024-10-14T06:06:00Z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